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B413FD" w14:textId="77777777" w:rsidR="00CA64BA" w:rsidRDefault="00075C91" w:rsidP="00425FC7">
      <w:pPr>
        <w:pStyle w:val="NoSpacing"/>
        <w:jc w:val="center"/>
        <w:rPr>
          <w:sz w:val="24"/>
          <w:szCs w:val="24"/>
        </w:rPr>
      </w:pPr>
      <w:r>
        <w:rPr>
          <w:sz w:val="24"/>
          <w:szCs w:val="24"/>
        </w:rPr>
        <w:t>Performing Case Analysis</w:t>
      </w:r>
    </w:p>
    <w:p w14:paraId="3A5560AA" w14:textId="77777777" w:rsidR="00425FC7" w:rsidRDefault="009E6445" w:rsidP="00425FC7">
      <w:pPr>
        <w:pStyle w:val="NoSpacing"/>
        <w:jc w:val="center"/>
        <w:rPr>
          <w:sz w:val="24"/>
          <w:szCs w:val="24"/>
        </w:rPr>
      </w:pPr>
      <w:proofErr w:type="gramStart"/>
      <w:r>
        <w:rPr>
          <w:sz w:val="24"/>
          <w:szCs w:val="24"/>
        </w:rPr>
        <w:t>August,</w:t>
      </w:r>
      <w:proofErr w:type="gramEnd"/>
      <w:r>
        <w:rPr>
          <w:sz w:val="24"/>
          <w:szCs w:val="24"/>
        </w:rPr>
        <w:t xml:space="preserve"> 2017</w:t>
      </w:r>
    </w:p>
    <w:p w14:paraId="786A33BE" w14:textId="77777777" w:rsidR="00425FC7" w:rsidRDefault="00425FC7" w:rsidP="00425FC7">
      <w:pPr>
        <w:pStyle w:val="NoSpacing"/>
        <w:jc w:val="center"/>
        <w:rPr>
          <w:sz w:val="24"/>
          <w:szCs w:val="24"/>
        </w:rPr>
      </w:pPr>
    </w:p>
    <w:p w14:paraId="1D5005FF" w14:textId="77777777" w:rsidR="00425FC7" w:rsidRDefault="00425FC7" w:rsidP="00425FC7">
      <w:pPr>
        <w:pStyle w:val="NoSpacing"/>
        <w:rPr>
          <w:sz w:val="24"/>
          <w:szCs w:val="24"/>
        </w:rPr>
      </w:pPr>
    </w:p>
    <w:p w14:paraId="2202D8C9" w14:textId="77777777" w:rsidR="00425FC7" w:rsidRPr="005977D6" w:rsidRDefault="005977D6" w:rsidP="00425FC7">
      <w:pPr>
        <w:pStyle w:val="NoSpacing"/>
        <w:rPr>
          <w:sz w:val="24"/>
          <w:szCs w:val="24"/>
          <w:u w:val="single"/>
        </w:rPr>
      </w:pPr>
      <w:r w:rsidRPr="005977D6">
        <w:rPr>
          <w:sz w:val="24"/>
          <w:szCs w:val="24"/>
          <w:u w:val="single"/>
        </w:rPr>
        <w:t>Introduction</w:t>
      </w:r>
    </w:p>
    <w:p w14:paraId="624365FE" w14:textId="77777777" w:rsidR="005977D6" w:rsidRDefault="005977D6" w:rsidP="00425FC7">
      <w:pPr>
        <w:pStyle w:val="NoSpacing"/>
        <w:rPr>
          <w:sz w:val="24"/>
          <w:szCs w:val="24"/>
        </w:rPr>
      </w:pPr>
    </w:p>
    <w:p w14:paraId="4EACAC58" w14:textId="77777777" w:rsidR="00075C91" w:rsidRDefault="00075C91" w:rsidP="00E56417">
      <w:pPr>
        <w:pStyle w:val="NoSpacing"/>
        <w:rPr>
          <w:color w:val="000000" w:themeColor="text1"/>
          <w:sz w:val="24"/>
          <w:szCs w:val="24"/>
        </w:rPr>
      </w:pPr>
      <w:r>
        <w:rPr>
          <w:color w:val="000000" w:themeColor="text1"/>
          <w:sz w:val="24"/>
          <w:szCs w:val="24"/>
        </w:rPr>
        <w:t>Case Study and Analysis is generally more complicated and time consuming than the student realizes.  A good case analysis seeks to determine as many facts as possible and draw reasoned conclusions from performing appropriate analyses.  Often the analyses will require financial, market, and global trends analysis.  Proper analysis will always focus on facts (which include</w:t>
      </w:r>
      <w:r w:rsidR="005977D6">
        <w:rPr>
          <w:color w:val="000000" w:themeColor="text1"/>
          <w:sz w:val="24"/>
          <w:szCs w:val="24"/>
        </w:rPr>
        <w:t>,</w:t>
      </w:r>
      <w:r>
        <w:rPr>
          <w:color w:val="000000" w:themeColor="text1"/>
          <w:sz w:val="24"/>
          <w:szCs w:val="24"/>
        </w:rPr>
        <w:t xml:space="preserve"> in many situations</w:t>
      </w:r>
      <w:r w:rsidR="005977D6">
        <w:rPr>
          <w:color w:val="000000" w:themeColor="text1"/>
          <w:sz w:val="24"/>
          <w:szCs w:val="24"/>
        </w:rPr>
        <w:t>,</w:t>
      </w:r>
      <w:r>
        <w:rPr>
          <w:color w:val="000000" w:themeColor="text1"/>
          <w:sz w:val="24"/>
          <w:szCs w:val="24"/>
        </w:rPr>
        <w:t xml:space="preserve"> numbers) and the conclusions that can be drawn from the facts.  Often the facts will be determined only after “digging” into available information.  Case information is always more than is stated in the written case and requires the student to perform independent research – often painstaking.</w:t>
      </w:r>
      <w:r w:rsidR="004D16C4">
        <w:rPr>
          <w:color w:val="000000" w:themeColor="text1"/>
          <w:sz w:val="24"/>
          <w:szCs w:val="24"/>
        </w:rPr>
        <w:t xml:space="preserve">  Students should be aware that when reporting on a case analysis “I feels” and “I thinks” are not acceptable statements to make.  Following are some additional points regarding case analysis and reporting:</w:t>
      </w:r>
    </w:p>
    <w:p w14:paraId="515C9B76" w14:textId="77777777" w:rsidR="00075C91" w:rsidRDefault="00075C91" w:rsidP="00E56417">
      <w:pPr>
        <w:pStyle w:val="NoSpacing"/>
        <w:rPr>
          <w:color w:val="000000" w:themeColor="text1"/>
          <w:sz w:val="24"/>
          <w:szCs w:val="24"/>
        </w:rPr>
      </w:pPr>
    </w:p>
    <w:p w14:paraId="68C4E27E" w14:textId="77777777" w:rsidR="00E56417" w:rsidRDefault="00E56417" w:rsidP="00E56417">
      <w:pPr>
        <w:pStyle w:val="NoSpacing"/>
        <w:rPr>
          <w:color w:val="000000" w:themeColor="text1"/>
          <w:sz w:val="24"/>
          <w:szCs w:val="24"/>
        </w:rPr>
      </w:pPr>
      <w:r>
        <w:rPr>
          <w:color w:val="000000" w:themeColor="text1"/>
          <w:sz w:val="24"/>
          <w:szCs w:val="24"/>
        </w:rPr>
        <w:t xml:space="preserve">(1) </w:t>
      </w:r>
      <w:r w:rsidRPr="005977D6">
        <w:rPr>
          <w:color w:val="000000" w:themeColor="text1"/>
          <w:sz w:val="24"/>
          <w:szCs w:val="24"/>
          <w:u w:val="single"/>
        </w:rPr>
        <w:t xml:space="preserve">Prepare for the </w:t>
      </w:r>
      <w:r w:rsidR="007C4126">
        <w:rPr>
          <w:color w:val="000000" w:themeColor="text1"/>
          <w:sz w:val="24"/>
          <w:szCs w:val="24"/>
          <w:u w:val="single"/>
        </w:rPr>
        <w:t xml:space="preserve">case </w:t>
      </w:r>
      <w:r w:rsidRPr="005977D6">
        <w:rPr>
          <w:color w:val="000000" w:themeColor="text1"/>
          <w:sz w:val="24"/>
          <w:szCs w:val="24"/>
          <w:u w:val="single"/>
        </w:rPr>
        <w:t>analysis</w:t>
      </w:r>
      <w:r w:rsidR="007C4126">
        <w:rPr>
          <w:color w:val="000000" w:themeColor="text1"/>
          <w:sz w:val="24"/>
          <w:szCs w:val="24"/>
          <w:u w:val="single"/>
        </w:rPr>
        <w:t xml:space="preserve"> and report</w:t>
      </w:r>
    </w:p>
    <w:p w14:paraId="6431F9CD" w14:textId="77777777" w:rsidR="00E56417" w:rsidRDefault="00E56417" w:rsidP="00E56417">
      <w:pPr>
        <w:pStyle w:val="NoSpacing"/>
        <w:ind w:left="720"/>
        <w:rPr>
          <w:color w:val="000000" w:themeColor="text1"/>
          <w:sz w:val="24"/>
          <w:szCs w:val="24"/>
        </w:rPr>
      </w:pPr>
      <w:r>
        <w:rPr>
          <w:color w:val="000000" w:themeColor="text1"/>
          <w:sz w:val="24"/>
          <w:szCs w:val="24"/>
        </w:rPr>
        <w:t xml:space="preserve">a. Allow time to </w:t>
      </w:r>
      <w:r w:rsidR="00AE3DAA">
        <w:rPr>
          <w:color w:val="000000" w:themeColor="text1"/>
          <w:sz w:val="24"/>
          <w:szCs w:val="24"/>
        </w:rPr>
        <w:t>have a good understanding of the case. Read carefully, take notes</w:t>
      </w:r>
      <w:r w:rsidR="00152ED9">
        <w:rPr>
          <w:color w:val="000000" w:themeColor="text1"/>
          <w:sz w:val="24"/>
          <w:szCs w:val="24"/>
        </w:rPr>
        <w:t xml:space="preserve"> as needed</w:t>
      </w:r>
      <w:r w:rsidR="00AE3DAA">
        <w:rPr>
          <w:color w:val="000000" w:themeColor="text1"/>
          <w:sz w:val="24"/>
          <w:szCs w:val="24"/>
        </w:rPr>
        <w:t>.  It may take several readings to fully grasp the issues of the case.</w:t>
      </w:r>
    </w:p>
    <w:p w14:paraId="6C491B3D" w14:textId="77777777" w:rsidR="00AE3DAA" w:rsidRDefault="00AE3DAA" w:rsidP="00E56417">
      <w:pPr>
        <w:pStyle w:val="NoSpacing"/>
        <w:ind w:left="720"/>
        <w:rPr>
          <w:color w:val="000000" w:themeColor="text1"/>
          <w:sz w:val="24"/>
          <w:szCs w:val="24"/>
        </w:rPr>
      </w:pPr>
      <w:r>
        <w:rPr>
          <w:color w:val="000000" w:themeColor="text1"/>
          <w:sz w:val="24"/>
          <w:szCs w:val="24"/>
        </w:rPr>
        <w:t>b. First do a quick reading. Look for</w:t>
      </w:r>
    </w:p>
    <w:p w14:paraId="4BA6F755" w14:textId="77777777" w:rsidR="00AE3DAA" w:rsidRDefault="00AE3DAA" w:rsidP="00AE3DAA">
      <w:pPr>
        <w:pStyle w:val="NoSpacing"/>
        <w:ind w:left="1440"/>
        <w:rPr>
          <w:color w:val="000000" w:themeColor="text1"/>
          <w:sz w:val="24"/>
          <w:szCs w:val="24"/>
        </w:rPr>
      </w:pPr>
      <w:r>
        <w:rPr>
          <w:color w:val="000000" w:themeColor="text1"/>
          <w:sz w:val="24"/>
          <w:szCs w:val="24"/>
        </w:rPr>
        <w:t>-principles in the case</w:t>
      </w:r>
    </w:p>
    <w:p w14:paraId="5F6B619A" w14:textId="77777777" w:rsidR="00AE3DAA" w:rsidRDefault="00AE3DAA" w:rsidP="00AE3DAA">
      <w:pPr>
        <w:pStyle w:val="NoSpacing"/>
        <w:ind w:left="1440"/>
        <w:rPr>
          <w:color w:val="000000" w:themeColor="text1"/>
          <w:sz w:val="24"/>
          <w:szCs w:val="24"/>
        </w:rPr>
      </w:pPr>
      <w:r>
        <w:rPr>
          <w:color w:val="000000" w:themeColor="text1"/>
          <w:sz w:val="24"/>
          <w:szCs w:val="24"/>
        </w:rPr>
        <w:t>-the situation or issues; what are the strategies</w:t>
      </w:r>
    </w:p>
    <w:p w14:paraId="358C3619" w14:textId="77777777" w:rsidR="00AE3DAA" w:rsidRDefault="00AE3DAA" w:rsidP="00AE3DAA">
      <w:pPr>
        <w:pStyle w:val="NoSpacing"/>
        <w:ind w:left="1440"/>
        <w:rPr>
          <w:color w:val="000000" w:themeColor="text1"/>
          <w:sz w:val="24"/>
          <w:szCs w:val="24"/>
        </w:rPr>
      </w:pPr>
      <w:r>
        <w:rPr>
          <w:color w:val="000000" w:themeColor="text1"/>
          <w:sz w:val="24"/>
          <w:szCs w:val="24"/>
        </w:rPr>
        <w:t>-timelines for decisions if any</w:t>
      </w:r>
    </w:p>
    <w:p w14:paraId="5F043F29" w14:textId="77777777" w:rsidR="00AE3DAA" w:rsidRDefault="00AE3DAA" w:rsidP="00AE3DAA">
      <w:pPr>
        <w:pStyle w:val="NoSpacing"/>
        <w:ind w:left="1440"/>
        <w:rPr>
          <w:color w:val="000000" w:themeColor="text1"/>
          <w:sz w:val="24"/>
          <w:szCs w:val="24"/>
        </w:rPr>
      </w:pPr>
      <w:r>
        <w:rPr>
          <w:color w:val="000000" w:themeColor="text1"/>
          <w:sz w:val="24"/>
          <w:szCs w:val="24"/>
        </w:rPr>
        <w:t>-what decisions are required</w:t>
      </w:r>
    </w:p>
    <w:p w14:paraId="40F7FF2E" w14:textId="77777777" w:rsidR="00AE3DAA" w:rsidRDefault="00AE3DAA" w:rsidP="00AE3DAA">
      <w:pPr>
        <w:pStyle w:val="NoSpacing"/>
        <w:ind w:left="720"/>
        <w:rPr>
          <w:color w:val="000000" w:themeColor="text1"/>
          <w:sz w:val="24"/>
          <w:szCs w:val="24"/>
        </w:rPr>
      </w:pPr>
      <w:r>
        <w:rPr>
          <w:color w:val="000000" w:themeColor="text1"/>
          <w:sz w:val="24"/>
          <w:szCs w:val="24"/>
        </w:rPr>
        <w:t>c. Look over exhibits and data</w:t>
      </w:r>
    </w:p>
    <w:p w14:paraId="05056826" w14:textId="77777777" w:rsidR="00AE3DAA" w:rsidRDefault="00AE3DAA" w:rsidP="00AE3DAA">
      <w:pPr>
        <w:pStyle w:val="NoSpacing"/>
        <w:ind w:left="720"/>
        <w:rPr>
          <w:color w:val="000000" w:themeColor="text1"/>
          <w:sz w:val="24"/>
          <w:szCs w:val="24"/>
        </w:rPr>
      </w:pPr>
      <w:r>
        <w:rPr>
          <w:color w:val="000000" w:themeColor="text1"/>
          <w:sz w:val="24"/>
          <w:szCs w:val="24"/>
        </w:rPr>
        <w:t>d. Look at the case sub-titles</w:t>
      </w:r>
      <w:r w:rsidR="00152ED9">
        <w:rPr>
          <w:color w:val="000000" w:themeColor="text1"/>
          <w:sz w:val="24"/>
          <w:szCs w:val="24"/>
        </w:rPr>
        <w:t xml:space="preserve"> (</w:t>
      </w:r>
      <w:proofErr w:type="gramStart"/>
      <w:r w:rsidR="00152ED9">
        <w:rPr>
          <w:color w:val="000000" w:themeColor="text1"/>
          <w:sz w:val="24"/>
          <w:szCs w:val="24"/>
        </w:rPr>
        <w:t>i.e.</w:t>
      </w:r>
      <w:proofErr w:type="gramEnd"/>
      <w:r w:rsidR="00152ED9">
        <w:rPr>
          <w:color w:val="000000" w:themeColor="text1"/>
          <w:sz w:val="24"/>
          <w:szCs w:val="24"/>
        </w:rPr>
        <w:t xml:space="preserve"> the categories of information provided)</w:t>
      </w:r>
    </w:p>
    <w:p w14:paraId="3B792484" w14:textId="77777777" w:rsidR="00AE3DAA" w:rsidRDefault="00AE3DAA" w:rsidP="00AE3DAA">
      <w:pPr>
        <w:pStyle w:val="NoSpacing"/>
        <w:ind w:left="720"/>
        <w:rPr>
          <w:color w:val="000000" w:themeColor="text1"/>
          <w:sz w:val="24"/>
          <w:szCs w:val="24"/>
        </w:rPr>
      </w:pPr>
      <w:r>
        <w:rPr>
          <w:color w:val="000000" w:themeColor="text1"/>
          <w:sz w:val="24"/>
          <w:szCs w:val="24"/>
        </w:rPr>
        <w:t>e. Review the case questions</w:t>
      </w:r>
    </w:p>
    <w:p w14:paraId="317AA3F6" w14:textId="77777777" w:rsidR="00AE3DAA" w:rsidRDefault="00AE3DAA" w:rsidP="00AE3DAA">
      <w:pPr>
        <w:pStyle w:val="NoSpacing"/>
        <w:ind w:left="720"/>
        <w:rPr>
          <w:color w:val="000000" w:themeColor="text1"/>
          <w:sz w:val="24"/>
          <w:szCs w:val="24"/>
        </w:rPr>
      </w:pPr>
      <w:r>
        <w:rPr>
          <w:color w:val="000000" w:themeColor="text1"/>
          <w:sz w:val="24"/>
          <w:szCs w:val="24"/>
        </w:rPr>
        <w:t>f. Fully understand the assignment requirements</w:t>
      </w:r>
    </w:p>
    <w:p w14:paraId="48F0DD33" w14:textId="77777777" w:rsidR="00AE3DAA" w:rsidRDefault="00AE3DAA" w:rsidP="00AE3DAA">
      <w:pPr>
        <w:pStyle w:val="NoSpacing"/>
        <w:ind w:left="720"/>
        <w:rPr>
          <w:color w:val="000000" w:themeColor="text1"/>
          <w:sz w:val="24"/>
          <w:szCs w:val="24"/>
        </w:rPr>
      </w:pPr>
    </w:p>
    <w:p w14:paraId="5B62B648" w14:textId="77777777" w:rsidR="005977D6" w:rsidRDefault="005977D6" w:rsidP="005977D6">
      <w:pPr>
        <w:pStyle w:val="NoSpacing"/>
        <w:rPr>
          <w:color w:val="000000" w:themeColor="text1"/>
          <w:sz w:val="24"/>
          <w:szCs w:val="24"/>
        </w:rPr>
      </w:pPr>
      <w:r>
        <w:rPr>
          <w:color w:val="000000" w:themeColor="text1"/>
          <w:sz w:val="24"/>
          <w:szCs w:val="24"/>
        </w:rPr>
        <w:t>(2) A</w:t>
      </w:r>
      <w:r w:rsidRPr="005977D6">
        <w:rPr>
          <w:color w:val="000000" w:themeColor="text1"/>
          <w:sz w:val="24"/>
          <w:szCs w:val="24"/>
          <w:u w:val="single"/>
        </w:rPr>
        <w:t>ccomplishing the Case Analysis</w:t>
      </w:r>
      <w:r>
        <w:rPr>
          <w:color w:val="000000" w:themeColor="text1"/>
          <w:sz w:val="24"/>
          <w:szCs w:val="24"/>
        </w:rPr>
        <w:t xml:space="preserve">.  </w:t>
      </w:r>
      <w:r w:rsidR="00DF2B8A">
        <w:rPr>
          <w:color w:val="000000" w:themeColor="text1"/>
          <w:sz w:val="24"/>
          <w:szCs w:val="24"/>
        </w:rPr>
        <w:t>Note that t</w:t>
      </w:r>
      <w:r>
        <w:rPr>
          <w:color w:val="000000" w:themeColor="text1"/>
          <w:sz w:val="24"/>
          <w:szCs w:val="24"/>
        </w:rPr>
        <w:t xml:space="preserve">hese are general statements and may not apply in every case.  </w:t>
      </w:r>
    </w:p>
    <w:p w14:paraId="74F7D04E" w14:textId="77777777" w:rsidR="005977D6" w:rsidRDefault="005977D6" w:rsidP="005977D6">
      <w:pPr>
        <w:pStyle w:val="NoSpacing"/>
        <w:rPr>
          <w:color w:val="000000" w:themeColor="text1"/>
          <w:sz w:val="24"/>
          <w:szCs w:val="24"/>
        </w:rPr>
      </w:pPr>
    </w:p>
    <w:p w14:paraId="61FF2C9B" w14:textId="77777777" w:rsidR="005977D6" w:rsidRDefault="005977D6" w:rsidP="005977D6">
      <w:pPr>
        <w:pStyle w:val="NoSpacing"/>
        <w:ind w:left="720"/>
        <w:rPr>
          <w:color w:val="000000" w:themeColor="text1"/>
          <w:sz w:val="24"/>
          <w:szCs w:val="24"/>
        </w:rPr>
      </w:pPr>
      <w:r>
        <w:rPr>
          <w:color w:val="000000" w:themeColor="text1"/>
          <w:sz w:val="24"/>
          <w:szCs w:val="24"/>
        </w:rPr>
        <w:t>a. Investigate and Analyze the Company’s History and Growth.  Investigate the company’s founding, critical incidents, structure, and growth.</w:t>
      </w:r>
    </w:p>
    <w:p w14:paraId="155F2248" w14:textId="77777777" w:rsidR="00DF2B8A" w:rsidRDefault="00DF2B8A" w:rsidP="005977D6">
      <w:pPr>
        <w:pStyle w:val="NoSpacing"/>
        <w:ind w:left="720"/>
        <w:rPr>
          <w:color w:val="000000" w:themeColor="text1"/>
          <w:sz w:val="24"/>
          <w:szCs w:val="24"/>
        </w:rPr>
      </w:pPr>
    </w:p>
    <w:p w14:paraId="7DB2F42D" w14:textId="77777777" w:rsidR="00DF2B8A" w:rsidRDefault="00AA4BE8" w:rsidP="00DF2B8A">
      <w:pPr>
        <w:pStyle w:val="NoSpacing"/>
        <w:ind w:left="720"/>
        <w:rPr>
          <w:color w:val="000000" w:themeColor="text1"/>
          <w:sz w:val="24"/>
          <w:szCs w:val="24"/>
        </w:rPr>
      </w:pPr>
      <w:r>
        <w:rPr>
          <w:color w:val="000000" w:themeColor="text1"/>
          <w:sz w:val="24"/>
          <w:szCs w:val="24"/>
        </w:rPr>
        <w:t>b</w:t>
      </w:r>
      <w:r w:rsidR="00DF2B8A">
        <w:rPr>
          <w:color w:val="000000" w:themeColor="text1"/>
          <w:sz w:val="24"/>
          <w:szCs w:val="24"/>
        </w:rPr>
        <w:t xml:space="preserve">. Identify Corporate Level Strategy. Identify and evaluate the company’s mission, goals, and corporate strategy. </w:t>
      </w:r>
      <w:r w:rsidR="00DD4923">
        <w:rPr>
          <w:color w:val="000000" w:themeColor="text1"/>
          <w:sz w:val="24"/>
          <w:szCs w:val="24"/>
        </w:rPr>
        <w:t>Identify and assess</w:t>
      </w:r>
      <w:r w:rsidR="00DF2B8A">
        <w:rPr>
          <w:color w:val="000000" w:themeColor="text1"/>
          <w:sz w:val="24"/>
          <w:szCs w:val="24"/>
        </w:rPr>
        <w:t xml:space="preserve"> the company’s line</w:t>
      </w:r>
      <w:r w:rsidR="00DD4923">
        <w:rPr>
          <w:color w:val="000000" w:themeColor="text1"/>
          <w:sz w:val="24"/>
          <w:szCs w:val="24"/>
        </w:rPr>
        <w:t>(s)</w:t>
      </w:r>
      <w:r w:rsidR="00DF2B8A">
        <w:rPr>
          <w:color w:val="000000" w:themeColor="text1"/>
          <w:sz w:val="24"/>
          <w:szCs w:val="24"/>
        </w:rPr>
        <w:t xml:space="preserve"> of business, its subsidiaries, and acquisitions. Debate the pros and cons of the company strategy.</w:t>
      </w:r>
    </w:p>
    <w:p w14:paraId="554E6240" w14:textId="77777777" w:rsidR="00DF2B8A" w:rsidRDefault="00DF2B8A" w:rsidP="00DF2B8A">
      <w:pPr>
        <w:pStyle w:val="NoSpacing"/>
        <w:ind w:left="720"/>
        <w:rPr>
          <w:color w:val="000000" w:themeColor="text1"/>
          <w:sz w:val="24"/>
          <w:szCs w:val="24"/>
        </w:rPr>
      </w:pPr>
    </w:p>
    <w:p w14:paraId="3B1C0D7D" w14:textId="77777777" w:rsidR="00DF2B8A" w:rsidRDefault="00AA4BE8" w:rsidP="00DF2B8A">
      <w:pPr>
        <w:pStyle w:val="NoSpacing"/>
        <w:ind w:left="720"/>
        <w:rPr>
          <w:color w:val="000000" w:themeColor="text1"/>
          <w:sz w:val="24"/>
          <w:szCs w:val="24"/>
        </w:rPr>
      </w:pPr>
      <w:r>
        <w:rPr>
          <w:color w:val="000000" w:themeColor="text1"/>
          <w:sz w:val="24"/>
          <w:szCs w:val="24"/>
        </w:rPr>
        <w:t>c</w:t>
      </w:r>
      <w:r w:rsidR="00DF2B8A">
        <w:rPr>
          <w:color w:val="000000" w:themeColor="text1"/>
          <w:sz w:val="24"/>
          <w:szCs w:val="24"/>
        </w:rPr>
        <w:t xml:space="preserve">. Identify Business Level Strategy. (If the company has a single business, the corporate and business level </w:t>
      </w:r>
      <w:r w:rsidR="00085FF1">
        <w:rPr>
          <w:color w:val="000000" w:themeColor="text1"/>
          <w:sz w:val="24"/>
          <w:szCs w:val="24"/>
        </w:rPr>
        <w:t>strategies are</w:t>
      </w:r>
      <w:r w:rsidR="00DF2B8A">
        <w:rPr>
          <w:color w:val="000000" w:themeColor="text1"/>
          <w:sz w:val="24"/>
          <w:szCs w:val="24"/>
        </w:rPr>
        <w:t xml:space="preserve"> the same.) Identify and analyze </w:t>
      </w:r>
      <w:r w:rsidR="00DF2B8A">
        <w:rPr>
          <w:color w:val="000000" w:themeColor="text1"/>
          <w:sz w:val="24"/>
          <w:szCs w:val="24"/>
        </w:rPr>
        <w:lastRenderedPageBreak/>
        <w:t>competitive strategy, marketing strategy, costs, and general focus for each business.</w:t>
      </w:r>
    </w:p>
    <w:p w14:paraId="3E3E3EE4" w14:textId="77777777" w:rsidR="0019666B" w:rsidRDefault="0019666B" w:rsidP="005977D6">
      <w:pPr>
        <w:pStyle w:val="NoSpacing"/>
        <w:ind w:left="720"/>
        <w:rPr>
          <w:color w:val="000000" w:themeColor="text1"/>
          <w:sz w:val="24"/>
          <w:szCs w:val="24"/>
        </w:rPr>
      </w:pPr>
    </w:p>
    <w:p w14:paraId="74FF796E" w14:textId="77777777" w:rsidR="0019666B" w:rsidRDefault="00AA4BE8" w:rsidP="005977D6">
      <w:pPr>
        <w:pStyle w:val="NoSpacing"/>
        <w:ind w:left="720"/>
        <w:rPr>
          <w:color w:val="000000" w:themeColor="text1"/>
          <w:sz w:val="24"/>
          <w:szCs w:val="24"/>
        </w:rPr>
      </w:pPr>
      <w:r>
        <w:rPr>
          <w:color w:val="000000" w:themeColor="text1"/>
          <w:sz w:val="24"/>
          <w:szCs w:val="24"/>
        </w:rPr>
        <w:t>d</w:t>
      </w:r>
      <w:r w:rsidR="0019666B">
        <w:rPr>
          <w:color w:val="000000" w:themeColor="text1"/>
          <w:sz w:val="24"/>
          <w:szCs w:val="24"/>
        </w:rPr>
        <w:t>. Perform financial and market analyses.  How is the company performing in general and with respect to the market?  (</w:t>
      </w:r>
      <w:proofErr w:type="gramStart"/>
      <w:r w:rsidR="0019666B">
        <w:rPr>
          <w:color w:val="000000" w:themeColor="text1"/>
          <w:sz w:val="24"/>
          <w:szCs w:val="24"/>
        </w:rPr>
        <w:t>i.e.</w:t>
      </w:r>
      <w:proofErr w:type="gramEnd"/>
      <w:r w:rsidR="0019666B">
        <w:rPr>
          <w:color w:val="000000" w:themeColor="text1"/>
          <w:sz w:val="24"/>
          <w:szCs w:val="24"/>
        </w:rPr>
        <w:t xml:space="preserve"> competition).</w:t>
      </w:r>
    </w:p>
    <w:p w14:paraId="07E2718B" w14:textId="77777777" w:rsidR="005977D6" w:rsidRDefault="005977D6" w:rsidP="005977D6">
      <w:pPr>
        <w:pStyle w:val="NoSpacing"/>
        <w:ind w:left="720"/>
        <w:rPr>
          <w:color w:val="000000" w:themeColor="text1"/>
          <w:sz w:val="24"/>
          <w:szCs w:val="24"/>
        </w:rPr>
      </w:pPr>
    </w:p>
    <w:p w14:paraId="152A8949" w14:textId="77777777" w:rsidR="005977D6" w:rsidRDefault="00AA4BE8" w:rsidP="005977D6">
      <w:pPr>
        <w:pStyle w:val="NoSpacing"/>
        <w:ind w:left="720"/>
        <w:rPr>
          <w:color w:val="000000" w:themeColor="text1"/>
          <w:sz w:val="24"/>
          <w:szCs w:val="24"/>
        </w:rPr>
      </w:pPr>
      <w:r>
        <w:rPr>
          <w:color w:val="000000" w:themeColor="text1"/>
          <w:sz w:val="24"/>
          <w:szCs w:val="24"/>
        </w:rPr>
        <w:t>e</w:t>
      </w:r>
      <w:r w:rsidR="005977D6">
        <w:rPr>
          <w:color w:val="000000" w:themeColor="text1"/>
          <w:sz w:val="24"/>
          <w:szCs w:val="24"/>
        </w:rPr>
        <w:t xml:space="preserve">. Identify Strengths and Weaknesses within the Company.  Make a list of the value creation functions of the company. Which ones are stronger; which ones are </w:t>
      </w:r>
      <w:proofErr w:type="gramStart"/>
      <w:r w:rsidR="005977D6">
        <w:rPr>
          <w:color w:val="000000" w:themeColor="text1"/>
          <w:sz w:val="24"/>
          <w:szCs w:val="24"/>
        </w:rPr>
        <w:t>weaker.</w:t>
      </w:r>
      <w:proofErr w:type="gramEnd"/>
    </w:p>
    <w:p w14:paraId="1BE17A4E" w14:textId="77777777" w:rsidR="005977D6" w:rsidRDefault="005977D6" w:rsidP="005977D6">
      <w:pPr>
        <w:pStyle w:val="NoSpacing"/>
        <w:ind w:left="720"/>
        <w:rPr>
          <w:color w:val="000000" w:themeColor="text1"/>
          <w:sz w:val="24"/>
          <w:szCs w:val="24"/>
        </w:rPr>
      </w:pPr>
    </w:p>
    <w:p w14:paraId="341DD26F" w14:textId="77777777" w:rsidR="005977D6" w:rsidRDefault="00AA4BE8" w:rsidP="005977D6">
      <w:pPr>
        <w:pStyle w:val="NoSpacing"/>
        <w:ind w:left="720"/>
        <w:rPr>
          <w:color w:val="000000" w:themeColor="text1"/>
          <w:sz w:val="24"/>
          <w:szCs w:val="24"/>
        </w:rPr>
      </w:pPr>
      <w:r>
        <w:rPr>
          <w:color w:val="000000" w:themeColor="text1"/>
          <w:sz w:val="24"/>
          <w:szCs w:val="24"/>
        </w:rPr>
        <w:t>f</w:t>
      </w:r>
      <w:r w:rsidR="005977D6">
        <w:rPr>
          <w:color w:val="000000" w:themeColor="text1"/>
          <w:sz w:val="24"/>
          <w:szCs w:val="24"/>
        </w:rPr>
        <w:t xml:space="preserve">. Gather information on the external environment.  Identify opportunities and threats. Especially note </w:t>
      </w:r>
      <w:r>
        <w:rPr>
          <w:color w:val="000000" w:themeColor="text1"/>
          <w:sz w:val="24"/>
          <w:szCs w:val="24"/>
        </w:rPr>
        <w:t xml:space="preserve">the </w:t>
      </w:r>
      <w:r w:rsidR="005977D6">
        <w:rPr>
          <w:color w:val="000000" w:themeColor="text1"/>
          <w:sz w:val="24"/>
          <w:szCs w:val="24"/>
        </w:rPr>
        <w:t>competition, bargaining power of the company, and the threat of substitute products.</w:t>
      </w:r>
    </w:p>
    <w:p w14:paraId="771ECCD4" w14:textId="77777777" w:rsidR="005977D6" w:rsidRDefault="005977D6" w:rsidP="005977D6">
      <w:pPr>
        <w:pStyle w:val="NoSpacing"/>
        <w:ind w:left="720"/>
        <w:rPr>
          <w:color w:val="000000" w:themeColor="text1"/>
          <w:sz w:val="24"/>
          <w:szCs w:val="24"/>
        </w:rPr>
      </w:pPr>
    </w:p>
    <w:p w14:paraId="73A4DF6B" w14:textId="77777777" w:rsidR="00085FF1" w:rsidRDefault="00085FF1" w:rsidP="00085FF1">
      <w:pPr>
        <w:pStyle w:val="NoSpacing"/>
        <w:ind w:left="720"/>
        <w:rPr>
          <w:color w:val="000000" w:themeColor="text1"/>
          <w:sz w:val="24"/>
          <w:szCs w:val="24"/>
        </w:rPr>
      </w:pPr>
      <w:r>
        <w:rPr>
          <w:color w:val="000000" w:themeColor="text1"/>
          <w:sz w:val="24"/>
          <w:szCs w:val="24"/>
        </w:rPr>
        <w:t>g. Analyze Implementations. Identify and analyze the structure and control systems that the company is using to implement its business strategies. Consider organizational change, levels of hierarchy, employee rewards, conflicts, and other issues important to the company.</w:t>
      </w:r>
    </w:p>
    <w:p w14:paraId="171BF632" w14:textId="77777777" w:rsidR="00085FF1" w:rsidRDefault="00085FF1" w:rsidP="005977D6">
      <w:pPr>
        <w:pStyle w:val="NoSpacing"/>
        <w:ind w:left="720"/>
        <w:rPr>
          <w:color w:val="000000" w:themeColor="text1"/>
          <w:sz w:val="24"/>
          <w:szCs w:val="24"/>
        </w:rPr>
      </w:pPr>
    </w:p>
    <w:p w14:paraId="26C0AC6A" w14:textId="77777777" w:rsidR="005977D6" w:rsidRDefault="00085FF1" w:rsidP="005977D6">
      <w:pPr>
        <w:pStyle w:val="NoSpacing"/>
        <w:ind w:left="720"/>
        <w:rPr>
          <w:color w:val="000000" w:themeColor="text1"/>
          <w:sz w:val="24"/>
          <w:szCs w:val="24"/>
        </w:rPr>
      </w:pPr>
      <w:r>
        <w:rPr>
          <w:color w:val="000000" w:themeColor="text1"/>
          <w:sz w:val="24"/>
          <w:szCs w:val="24"/>
        </w:rPr>
        <w:t>h</w:t>
      </w:r>
      <w:r w:rsidR="005977D6">
        <w:rPr>
          <w:color w:val="000000" w:themeColor="text1"/>
          <w:sz w:val="24"/>
          <w:szCs w:val="24"/>
        </w:rPr>
        <w:t xml:space="preserve">. Analyze Findings.  Based on the information gathered, construct an evaluation. Compare strengths and weaknesses with opportunities and threats. Is the company in a strong competitive position and can it continue </w:t>
      </w:r>
      <w:r>
        <w:rPr>
          <w:color w:val="000000" w:themeColor="text1"/>
          <w:sz w:val="24"/>
          <w:szCs w:val="24"/>
        </w:rPr>
        <w:t>on</w:t>
      </w:r>
      <w:r w:rsidR="005977D6">
        <w:rPr>
          <w:color w:val="000000" w:themeColor="text1"/>
          <w:sz w:val="24"/>
          <w:szCs w:val="24"/>
        </w:rPr>
        <w:t xml:space="preserve"> its current </w:t>
      </w:r>
      <w:r>
        <w:rPr>
          <w:color w:val="000000" w:themeColor="text1"/>
          <w:sz w:val="24"/>
          <w:szCs w:val="24"/>
        </w:rPr>
        <w:t>strategy</w:t>
      </w:r>
      <w:r w:rsidR="005977D6">
        <w:rPr>
          <w:color w:val="000000" w:themeColor="text1"/>
          <w:sz w:val="24"/>
          <w:szCs w:val="24"/>
        </w:rPr>
        <w:t xml:space="preserve"> </w:t>
      </w:r>
      <w:proofErr w:type="gramStart"/>
      <w:r w:rsidR="005977D6">
        <w:rPr>
          <w:color w:val="000000" w:themeColor="text1"/>
          <w:sz w:val="24"/>
          <w:szCs w:val="24"/>
        </w:rPr>
        <w:t>successfully.</w:t>
      </w:r>
      <w:proofErr w:type="gramEnd"/>
      <w:r w:rsidR="005977D6">
        <w:rPr>
          <w:color w:val="000000" w:themeColor="text1"/>
          <w:sz w:val="24"/>
          <w:szCs w:val="24"/>
        </w:rPr>
        <w:t xml:space="preserve"> </w:t>
      </w:r>
    </w:p>
    <w:p w14:paraId="48A32697" w14:textId="77777777" w:rsidR="005977D6" w:rsidRDefault="005977D6" w:rsidP="005977D6">
      <w:pPr>
        <w:pStyle w:val="NoSpacing"/>
        <w:ind w:left="720"/>
        <w:rPr>
          <w:color w:val="000000" w:themeColor="text1"/>
          <w:sz w:val="24"/>
          <w:szCs w:val="24"/>
        </w:rPr>
      </w:pPr>
    </w:p>
    <w:p w14:paraId="360C3EA8" w14:textId="77777777" w:rsidR="005977D6" w:rsidRDefault="00DD4923" w:rsidP="005977D6">
      <w:pPr>
        <w:pStyle w:val="NoSpacing"/>
        <w:ind w:left="720"/>
        <w:rPr>
          <w:color w:val="000000" w:themeColor="text1"/>
          <w:sz w:val="24"/>
          <w:szCs w:val="24"/>
        </w:rPr>
      </w:pPr>
      <w:proofErr w:type="spellStart"/>
      <w:r>
        <w:rPr>
          <w:color w:val="000000" w:themeColor="text1"/>
          <w:sz w:val="24"/>
          <w:szCs w:val="24"/>
        </w:rPr>
        <w:t>i</w:t>
      </w:r>
      <w:proofErr w:type="spellEnd"/>
      <w:r w:rsidR="005977D6">
        <w:rPr>
          <w:color w:val="000000" w:themeColor="text1"/>
          <w:sz w:val="24"/>
          <w:szCs w:val="24"/>
        </w:rPr>
        <w:t xml:space="preserve">. </w:t>
      </w:r>
      <w:r w:rsidR="00085FF1">
        <w:rPr>
          <w:color w:val="000000" w:themeColor="text1"/>
          <w:sz w:val="24"/>
          <w:szCs w:val="24"/>
        </w:rPr>
        <w:t>Construct the report and m</w:t>
      </w:r>
      <w:r w:rsidR="005977D6">
        <w:rPr>
          <w:color w:val="000000" w:themeColor="text1"/>
          <w:sz w:val="24"/>
          <w:szCs w:val="24"/>
        </w:rPr>
        <w:t>ake recommendations.  Pull together all the information gathered to address the questions of the case.  Remember to be analytical and not descriptive.  Allow yourself enough time to properly write the case analysis.</w:t>
      </w:r>
      <w:r w:rsidR="00085FF1">
        <w:rPr>
          <w:color w:val="000000" w:themeColor="text1"/>
          <w:sz w:val="24"/>
          <w:szCs w:val="24"/>
        </w:rPr>
        <w:t xml:space="preserve"> Ma</w:t>
      </w:r>
      <w:r w:rsidR="00DB7D65">
        <w:rPr>
          <w:color w:val="000000" w:themeColor="text1"/>
          <w:sz w:val="24"/>
          <w:szCs w:val="24"/>
        </w:rPr>
        <w:t>ke good use of tables, charts, and numerical analysis.  Eliminate unnecessary narrative.</w:t>
      </w:r>
    </w:p>
    <w:p w14:paraId="0ECC77AB" w14:textId="77777777" w:rsidR="00DB7D65" w:rsidRDefault="00DB7D65" w:rsidP="005977D6">
      <w:pPr>
        <w:pStyle w:val="NoSpacing"/>
        <w:ind w:left="720"/>
        <w:rPr>
          <w:color w:val="000000" w:themeColor="text1"/>
          <w:sz w:val="24"/>
          <w:szCs w:val="24"/>
        </w:rPr>
      </w:pPr>
    </w:p>
    <w:p w14:paraId="55179D48" w14:textId="77777777" w:rsidR="00DB7D65" w:rsidRDefault="00DB7D65" w:rsidP="005977D6">
      <w:pPr>
        <w:pStyle w:val="NoSpacing"/>
        <w:ind w:left="720"/>
        <w:rPr>
          <w:color w:val="000000" w:themeColor="text1"/>
          <w:sz w:val="24"/>
          <w:szCs w:val="24"/>
        </w:rPr>
      </w:pPr>
      <w:r>
        <w:rPr>
          <w:color w:val="000000" w:themeColor="text1"/>
          <w:sz w:val="24"/>
          <w:szCs w:val="24"/>
        </w:rPr>
        <w:t>j. Remember that “I feel”, “I believe”, “I think” are not acceptable.  Acceptable are “the analysis indicates”, “the data shows”, “the report concluded”, etc.</w:t>
      </w:r>
    </w:p>
    <w:p w14:paraId="05F9BBE9" w14:textId="77777777" w:rsidR="005977D6" w:rsidRDefault="005977D6" w:rsidP="00AE3DAA">
      <w:pPr>
        <w:pStyle w:val="NoSpacing"/>
        <w:rPr>
          <w:color w:val="000000" w:themeColor="text1"/>
          <w:sz w:val="24"/>
          <w:szCs w:val="24"/>
        </w:rPr>
      </w:pPr>
    </w:p>
    <w:p w14:paraId="58AA8A92" w14:textId="77777777" w:rsidR="005977D6" w:rsidRDefault="005977D6" w:rsidP="00AE3DAA">
      <w:pPr>
        <w:pStyle w:val="NoSpacing"/>
        <w:rPr>
          <w:color w:val="000000" w:themeColor="text1"/>
          <w:sz w:val="24"/>
          <w:szCs w:val="24"/>
        </w:rPr>
      </w:pPr>
    </w:p>
    <w:p w14:paraId="2192F455" w14:textId="77777777" w:rsidR="00B22133" w:rsidRDefault="00B22133" w:rsidP="00AE3DAA">
      <w:pPr>
        <w:pStyle w:val="NoSpacing"/>
        <w:rPr>
          <w:color w:val="000000" w:themeColor="text1"/>
          <w:sz w:val="24"/>
          <w:szCs w:val="24"/>
        </w:rPr>
      </w:pPr>
      <w:r>
        <w:rPr>
          <w:color w:val="000000" w:themeColor="text1"/>
          <w:sz w:val="24"/>
          <w:szCs w:val="24"/>
        </w:rPr>
        <w:t>(</w:t>
      </w:r>
      <w:r w:rsidR="005977D6">
        <w:rPr>
          <w:color w:val="000000" w:themeColor="text1"/>
          <w:sz w:val="24"/>
          <w:szCs w:val="24"/>
        </w:rPr>
        <w:t>3</w:t>
      </w:r>
      <w:r>
        <w:rPr>
          <w:color w:val="000000" w:themeColor="text1"/>
          <w:sz w:val="24"/>
          <w:szCs w:val="24"/>
        </w:rPr>
        <w:t xml:space="preserve">) Case Analysis Requirements for this Course – </w:t>
      </w:r>
      <w:proofErr w:type="gramStart"/>
      <w:r>
        <w:rPr>
          <w:color w:val="000000" w:themeColor="text1"/>
          <w:sz w:val="24"/>
          <w:szCs w:val="24"/>
        </w:rPr>
        <w:t>this addresses</w:t>
      </w:r>
      <w:proofErr w:type="gramEnd"/>
      <w:r>
        <w:rPr>
          <w:color w:val="000000" w:themeColor="text1"/>
          <w:sz w:val="24"/>
          <w:szCs w:val="24"/>
        </w:rPr>
        <w:t xml:space="preserve"> primarily the format and minimum content for case analysis submittals.</w:t>
      </w:r>
    </w:p>
    <w:p w14:paraId="1DB42CEF" w14:textId="77777777" w:rsidR="00420259" w:rsidRDefault="00420259" w:rsidP="00AE3DAA">
      <w:pPr>
        <w:pStyle w:val="NoSpacing"/>
        <w:rPr>
          <w:color w:val="000000" w:themeColor="text1"/>
          <w:sz w:val="24"/>
          <w:szCs w:val="24"/>
        </w:rPr>
      </w:pPr>
    </w:p>
    <w:p w14:paraId="242C8E50" w14:textId="77777777" w:rsidR="00420259" w:rsidRDefault="00420259" w:rsidP="00420259">
      <w:pPr>
        <w:pStyle w:val="NoSpacing"/>
        <w:ind w:left="720"/>
        <w:rPr>
          <w:color w:val="000000" w:themeColor="text1"/>
          <w:sz w:val="24"/>
          <w:szCs w:val="24"/>
        </w:rPr>
      </w:pPr>
      <w:r>
        <w:rPr>
          <w:color w:val="000000" w:themeColor="text1"/>
          <w:sz w:val="24"/>
          <w:szCs w:val="24"/>
        </w:rPr>
        <w:t>a. Name and Title - Make sure you include a title page. Place your name and the course number, the date, and the title of the case on this page.</w:t>
      </w:r>
    </w:p>
    <w:p w14:paraId="5C5C6376" w14:textId="77777777" w:rsidR="00420259" w:rsidRDefault="00420259" w:rsidP="00420259">
      <w:pPr>
        <w:pStyle w:val="NoSpacing"/>
        <w:ind w:left="720"/>
        <w:rPr>
          <w:color w:val="000000" w:themeColor="text1"/>
          <w:sz w:val="24"/>
          <w:szCs w:val="24"/>
        </w:rPr>
      </w:pPr>
    </w:p>
    <w:p w14:paraId="5F607BE2" w14:textId="77777777" w:rsidR="00420259" w:rsidRDefault="00420259" w:rsidP="00420259">
      <w:pPr>
        <w:pStyle w:val="NoSpacing"/>
        <w:ind w:left="720"/>
        <w:rPr>
          <w:color w:val="000000" w:themeColor="text1"/>
          <w:sz w:val="24"/>
          <w:szCs w:val="24"/>
        </w:rPr>
      </w:pPr>
      <w:r>
        <w:rPr>
          <w:color w:val="000000" w:themeColor="text1"/>
          <w:sz w:val="24"/>
          <w:szCs w:val="24"/>
        </w:rPr>
        <w:t>b. Summary Statement of the Case – Include first a summary statement of the case.  Identify the company, the principals, the situations.</w:t>
      </w:r>
    </w:p>
    <w:p w14:paraId="137D7B06" w14:textId="77777777" w:rsidR="00420259" w:rsidRDefault="00420259" w:rsidP="00420259">
      <w:pPr>
        <w:pStyle w:val="NoSpacing"/>
        <w:ind w:left="720"/>
        <w:rPr>
          <w:color w:val="000000" w:themeColor="text1"/>
          <w:sz w:val="24"/>
          <w:szCs w:val="24"/>
        </w:rPr>
      </w:pPr>
    </w:p>
    <w:p w14:paraId="4FE55A90" w14:textId="77777777" w:rsidR="00420259" w:rsidRDefault="00420259" w:rsidP="00420259">
      <w:pPr>
        <w:pStyle w:val="NoSpacing"/>
        <w:ind w:left="720"/>
        <w:rPr>
          <w:color w:val="000000" w:themeColor="text1"/>
          <w:sz w:val="24"/>
          <w:szCs w:val="24"/>
        </w:rPr>
      </w:pPr>
      <w:r>
        <w:rPr>
          <w:color w:val="000000" w:themeColor="text1"/>
          <w:sz w:val="24"/>
          <w:szCs w:val="24"/>
        </w:rPr>
        <w:t xml:space="preserve">c. Address the case questions – First, write the question then write the response to that question.  Repeat this process for each question to be addressed in the </w:t>
      </w:r>
      <w:r>
        <w:rPr>
          <w:color w:val="000000" w:themeColor="text1"/>
          <w:sz w:val="24"/>
          <w:szCs w:val="24"/>
        </w:rPr>
        <w:lastRenderedPageBreak/>
        <w:t>case.</w:t>
      </w:r>
      <w:r w:rsidR="004D16C4">
        <w:rPr>
          <w:color w:val="000000" w:themeColor="text1"/>
          <w:sz w:val="24"/>
          <w:szCs w:val="24"/>
        </w:rPr>
        <w:t xml:space="preserve">  This is where many of the facts that have been determined will be presented.</w:t>
      </w:r>
    </w:p>
    <w:p w14:paraId="2CD027CC" w14:textId="77777777" w:rsidR="00420259" w:rsidRDefault="00420259" w:rsidP="00420259">
      <w:pPr>
        <w:pStyle w:val="NoSpacing"/>
        <w:ind w:left="720"/>
        <w:rPr>
          <w:color w:val="000000" w:themeColor="text1"/>
          <w:sz w:val="24"/>
          <w:szCs w:val="24"/>
        </w:rPr>
      </w:pPr>
    </w:p>
    <w:p w14:paraId="48937CA6" w14:textId="77777777" w:rsidR="003A72FA" w:rsidRDefault="003A72FA" w:rsidP="00DE3EAC">
      <w:pPr>
        <w:pStyle w:val="NoSpacing"/>
        <w:ind w:left="720"/>
        <w:rPr>
          <w:color w:val="000000" w:themeColor="text1"/>
          <w:sz w:val="24"/>
          <w:szCs w:val="24"/>
        </w:rPr>
      </w:pPr>
    </w:p>
    <w:p w14:paraId="5D21C757" w14:textId="77777777" w:rsidR="003A72FA" w:rsidRDefault="003A72FA" w:rsidP="003A72FA">
      <w:pPr>
        <w:pStyle w:val="NoSpacing"/>
        <w:rPr>
          <w:color w:val="000000" w:themeColor="text1"/>
          <w:sz w:val="24"/>
          <w:szCs w:val="24"/>
        </w:rPr>
      </w:pPr>
      <w:r>
        <w:rPr>
          <w:color w:val="000000" w:themeColor="text1"/>
          <w:sz w:val="24"/>
          <w:szCs w:val="24"/>
        </w:rPr>
        <w:t>(4) Summary of Tips and Best Practices</w:t>
      </w:r>
    </w:p>
    <w:p w14:paraId="73E9490B" w14:textId="77777777" w:rsidR="003A72FA" w:rsidRDefault="003A72FA" w:rsidP="003A72FA">
      <w:pPr>
        <w:pStyle w:val="NoSpacing"/>
        <w:rPr>
          <w:color w:val="000000" w:themeColor="text1"/>
          <w:sz w:val="24"/>
          <w:szCs w:val="24"/>
        </w:rPr>
      </w:pPr>
    </w:p>
    <w:p w14:paraId="57A40F2D" w14:textId="77777777" w:rsidR="003A72FA" w:rsidRDefault="003A72FA" w:rsidP="003A72FA">
      <w:pPr>
        <w:pStyle w:val="NoSpacing"/>
        <w:ind w:left="720"/>
        <w:rPr>
          <w:color w:val="000000" w:themeColor="text1"/>
          <w:sz w:val="24"/>
          <w:szCs w:val="24"/>
        </w:rPr>
      </w:pPr>
      <w:r>
        <w:rPr>
          <w:color w:val="000000" w:themeColor="text1"/>
          <w:sz w:val="24"/>
          <w:szCs w:val="24"/>
        </w:rPr>
        <w:t>a. Prepare properly for the case analysis – see section (1)</w:t>
      </w:r>
    </w:p>
    <w:p w14:paraId="4BE705A4" w14:textId="77777777" w:rsidR="003A72FA" w:rsidRDefault="003A72FA" w:rsidP="003A72FA">
      <w:pPr>
        <w:pStyle w:val="NoSpacing"/>
        <w:ind w:left="720"/>
        <w:rPr>
          <w:color w:val="000000" w:themeColor="text1"/>
          <w:sz w:val="24"/>
          <w:szCs w:val="24"/>
        </w:rPr>
      </w:pPr>
      <w:r>
        <w:rPr>
          <w:color w:val="000000" w:themeColor="text1"/>
          <w:sz w:val="24"/>
          <w:szCs w:val="24"/>
        </w:rPr>
        <w:t>b. Detailed reading of the case; identify the key issues, etc.</w:t>
      </w:r>
    </w:p>
    <w:p w14:paraId="78D04BAD" w14:textId="77777777" w:rsidR="003A72FA" w:rsidRDefault="003A72FA" w:rsidP="003A72FA">
      <w:pPr>
        <w:pStyle w:val="NoSpacing"/>
        <w:ind w:left="720"/>
        <w:rPr>
          <w:color w:val="000000" w:themeColor="text1"/>
          <w:sz w:val="24"/>
          <w:szCs w:val="24"/>
        </w:rPr>
      </w:pPr>
      <w:r>
        <w:rPr>
          <w:color w:val="000000" w:themeColor="text1"/>
          <w:sz w:val="24"/>
          <w:szCs w:val="24"/>
        </w:rPr>
        <w:t xml:space="preserve">c. Allow enough time to properly research and </w:t>
      </w:r>
      <w:proofErr w:type="spellStart"/>
      <w:r w:rsidR="001F3717">
        <w:rPr>
          <w:color w:val="000000" w:themeColor="text1"/>
          <w:sz w:val="24"/>
          <w:szCs w:val="24"/>
        </w:rPr>
        <w:t>peerform</w:t>
      </w:r>
      <w:proofErr w:type="spellEnd"/>
      <w:r>
        <w:rPr>
          <w:color w:val="000000" w:themeColor="text1"/>
          <w:sz w:val="24"/>
          <w:szCs w:val="24"/>
        </w:rPr>
        <w:t xml:space="preserve"> the case analysis</w:t>
      </w:r>
    </w:p>
    <w:p w14:paraId="69F429A6" w14:textId="77777777" w:rsidR="003A72FA" w:rsidRDefault="003A72FA" w:rsidP="003A72FA">
      <w:pPr>
        <w:pStyle w:val="NoSpacing"/>
        <w:ind w:left="720"/>
        <w:rPr>
          <w:color w:val="000000" w:themeColor="text1"/>
          <w:sz w:val="24"/>
          <w:szCs w:val="24"/>
        </w:rPr>
      </w:pPr>
      <w:r>
        <w:rPr>
          <w:color w:val="000000" w:themeColor="text1"/>
          <w:sz w:val="24"/>
          <w:szCs w:val="24"/>
        </w:rPr>
        <w:t>d. Apply the case analysis steps – see (</w:t>
      </w:r>
      <w:r w:rsidR="001F3717">
        <w:rPr>
          <w:color w:val="000000" w:themeColor="text1"/>
          <w:sz w:val="24"/>
          <w:szCs w:val="24"/>
        </w:rPr>
        <w:t>2</w:t>
      </w:r>
      <w:r>
        <w:rPr>
          <w:color w:val="000000" w:themeColor="text1"/>
          <w:sz w:val="24"/>
          <w:szCs w:val="24"/>
        </w:rPr>
        <w:t>)</w:t>
      </w:r>
    </w:p>
    <w:p w14:paraId="56EEC49B" w14:textId="77777777" w:rsidR="00420259" w:rsidRDefault="003A72FA" w:rsidP="003A72FA">
      <w:pPr>
        <w:pStyle w:val="NoSpacing"/>
        <w:ind w:left="720"/>
        <w:rPr>
          <w:color w:val="000000" w:themeColor="text1"/>
          <w:sz w:val="24"/>
          <w:szCs w:val="24"/>
        </w:rPr>
      </w:pPr>
      <w:r>
        <w:rPr>
          <w:color w:val="000000" w:themeColor="text1"/>
          <w:sz w:val="24"/>
          <w:szCs w:val="24"/>
        </w:rPr>
        <w:t>e. Write the case and put the analysis into the format required – see (</w:t>
      </w:r>
      <w:r w:rsidR="001F3717">
        <w:rPr>
          <w:color w:val="000000" w:themeColor="text1"/>
          <w:sz w:val="24"/>
          <w:szCs w:val="24"/>
        </w:rPr>
        <w:t>3</w:t>
      </w:r>
      <w:r>
        <w:rPr>
          <w:color w:val="000000" w:themeColor="text1"/>
          <w:sz w:val="24"/>
          <w:szCs w:val="24"/>
        </w:rPr>
        <w:t>)</w:t>
      </w:r>
      <w:r w:rsidR="00BE2B0F">
        <w:rPr>
          <w:color w:val="000000" w:themeColor="text1"/>
          <w:sz w:val="24"/>
          <w:szCs w:val="24"/>
        </w:rPr>
        <w:t xml:space="preserve"> </w:t>
      </w:r>
      <w:r w:rsidR="00420259">
        <w:rPr>
          <w:color w:val="000000" w:themeColor="text1"/>
          <w:sz w:val="24"/>
          <w:szCs w:val="24"/>
        </w:rPr>
        <w:t xml:space="preserve"> </w:t>
      </w:r>
    </w:p>
    <w:p w14:paraId="20F95F74" w14:textId="77777777" w:rsidR="0059618C" w:rsidRDefault="0059618C" w:rsidP="003A72FA">
      <w:pPr>
        <w:pStyle w:val="NoSpacing"/>
        <w:ind w:left="720"/>
        <w:rPr>
          <w:color w:val="000000" w:themeColor="text1"/>
          <w:sz w:val="24"/>
          <w:szCs w:val="24"/>
        </w:rPr>
      </w:pPr>
    </w:p>
    <w:p w14:paraId="0D05237B" w14:textId="77777777" w:rsidR="00B22133" w:rsidRPr="00E56417" w:rsidRDefault="00B22133" w:rsidP="00AE3DAA">
      <w:pPr>
        <w:pStyle w:val="NoSpacing"/>
        <w:rPr>
          <w:color w:val="000000" w:themeColor="text1"/>
          <w:sz w:val="24"/>
          <w:szCs w:val="24"/>
        </w:rPr>
      </w:pPr>
    </w:p>
    <w:sectPr w:rsidR="00B22133" w:rsidRPr="00E56417">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CA25C6" w14:textId="77777777" w:rsidR="00E06B61" w:rsidRDefault="00E06B61" w:rsidP="00802FC6">
      <w:pPr>
        <w:spacing w:after="0" w:line="240" w:lineRule="auto"/>
      </w:pPr>
      <w:r>
        <w:separator/>
      </w:r>
    </w:p>
  </w:endnote>
  <w:endnote w:type="continuationSeparator" w:id="0">
    <w:p w14:paraId="35159B43" w14:textId="77777777" w:rsidR="00E06B61" w:rsidRDefault="00E06B61" w:rsidP="00802F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38913999"/>
      <w:docPartObj>
        <w:docPartGallery w:val="Page Numbers (Bottom of Page)"/>
        <w:docPartUnique/>
      </w:docPartObj>
    </w:sdtPr>
    <w:sdtEndPr/>
    <w:sdtContent>
      <w:sdt>
        <w:sdtPr>
          <w:id w:val="860082579"/>
          <w:docPartObj>
            <w:docPartGallery w:val="Page Numbers (Top of Page)"/>
            <w:docPartUnique/>
          </w:docPartObj>
        </w:sdtPr>
        <w:sdtEndPr/>
        <w:sdtContent>
          <w:p w14:paraId="11C168F2" w14:textId="77777777" w:rsidR="00802FC6" w:rsidRDefault="00802FC6">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A7506B">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7506B">
              <w:rPr>
                <w:b/>
                <w:bCs/>
                <w:noProof/>
              </w:rPr>
              <w:t>3</w:t>
            </w:r>
            <w:r>
              <w:rPr>
                <w:b/>
                <w:bCs/>
                <w:sz w:val="24"/>
                <w:szCs w:val="24"/>
              </w:rPr>
              <w:fldChar w:fldCharType="end"/>
            </w:r>
          </w:p>
        </w:sdtContent>
      </w:sdt>
    </w:sdtContent>
  </w:sdt>
  <w:p w14:paraId="43E3B81F" w14:textId="77777777" w:rsidR="00802FC6" w:rsidRDefault="00802F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55DDEE" w14:textId="77777777" w:rsidR="00E06B61" w:rsidRDefault="00E06B61" w:rsidP="00802FC6">
      <w:pPr>
        <w:spacing w:after="0" w:line="240" w:lineRule="auto"/>
      </w:pPr>
      <w:r>
        <w:separator/>
      </w:r>
    </w:p>
  </w:footnote>
  <w:footnote w:type="continuationSeparator" w:id="0">
    <w:p w14:paraId="42577D83" w14:textId="77777777" w:rsidR="00E06B61" w:rsidRDefault="00E06B61" w:rsidP="00802FC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FC7"/>
    <w:rsid w:val="00075C91"/>
    <w:rsid w:val="00085FF1"/>
    <w:rsid w:val="000B5DF4"/>
    <w:rsid w:val="00152ED9"/>
    <w:rsid w:val="0019666B"/>
    <w:rsid w:val="001F3717"/>
    <w:rsid w:val="0022080A"/>
    <w:rsid w:val="00353F4B"/>
    <w:rsid w:val="003965F6"/>
    <w:rsid w:val="003A72FA"/>
    <w:rsid w:val="00420259"/>
    <w:rsid w:val="00425FC7"/>
    <w:rsid w:val="004D16C4"/>
    <w:rsid w:val="0059618C"/>
    <w:rsid w:val="005977D6"/>
    <w:rsid w:val="005C6F34"/>
    <w:rsid w:val="006C6717"/>
    <w:rsid w:val="00725D69"/>
    <w:rsid w:val="00747C1B"/>
    <w:rsid w:val="007C4126"/>
    <w:rsid w:val="00802FC6"/>
    <w:rsid w:val="00880DC6"/>
    <w:rsid w:val="009765CA"/>
    <w:rsid w:val="009E6445"/>
    <w:rsid w:val="00A7506B"/>
    <w:rsid w:val="00A928D9"/>
    <w:rsid w:val="00AA4BE8"/>
    <w:rsid w:val="00AE3DAA"/>
    <w:rsid w:val="00B1685A"/>
    <w:rsid w:val="00B22133"/>
    <w:rsid w:val="00BE2B0F"/>
    <w:rsid w:val="00BF5010"/>
    <w:rsid w:val="00C460C7"/>
    <w:rsid w:val="00CA4300"/>
    <w:rsid w:val="00CA64BA"/>
    <w:rsid w:val="00CE7FEC"/>
    <w:rsid w:val="00DB7D65"/>
    <w:rsid w:val="00DD4923"/>
    <w:rsid w:val="00DE3EAC"/>
    <w:rsid w:val="00DF2B8A"/>
    <w:rsid w:val="00E06B61"/>
    <w:rsid w:val="00E56417"/>
    <w:rsid w:val="00F02B38"/>
    <w:rsid w:val="00F54C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3308C"/>
  <w15:docId w15:val="{3BD3D513-58DA-4C5E-89F5-1B3CC9FA7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25FC7"/>
    <w:pPr>
      <w:spacing w:after="0" w:line="240" w:lineRule="auto"/>
    </w:pPr>
  </w:style>
  <w:style w:type="character" w:styleId="Hyperlink">
    <w:name w:val="Hyperlink"/>
    <w:basedOn w:val="DefaultParagraphFont"/>
    <w:uiPriority w:val="99"/>
    <w:unhideWhenUsed/>
    <w:rsid w:val="00E56417"/>
    <w:rPr>
      <w:color w:val="0000FF" w:themeColor="hyperlink"/>
      <w:u w:val="single"/>
    </w:rPr>
  </w:style>
  <w:style w:type="paragraph" w:styleId="Header">
    <w:name w:val="header"/>
    <w:basedOn w:val="Normal"/>
    <w:link w:val="HeaderChar"/>
    <w:uiPriority w:val="99"/>
    <w:unhideWhenUsed/>
    <w:rsid w:val="00802F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2FC6"/>
  </w:style>
  <w:style w:type="paragraph" w:styleId="Footer">
    <w:name w:val="footer"/>
    <w:basedOn w:val="Normal"/>
    <w:link w:val="FooterChar"/>
    <w:uiPriority w:val="99"/>
    <w:unhideWhenUsed/>
    <w:rsid w:val="00802F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2FC6"/>
  </w:style>
  <w:style w:type="paragraph" w:styleId="BalloonText">
    <w:name w:val="Balloon Text"/>
    <w:basedOn w:val="Normal"/>
    <w:link w:val="BalloonTextChar"/>
    <w:uiPriority w:val="99"/>
    <w:semiHidden/>
    <w:unhideWhenUsed/>
    <w:rsid w:val="00353F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3F4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719</Words>
  <Characters>4102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dc:creator>
  <cp:lastModifiedBy>austin street</cp:lastModifiedBy>
  <cp:revision>3</cp:revision>
  <cp:lastPrinted>2017-08-25T17:35:00Z</cp:lastPrinted>
  <dcterms:created xsi:type="dcterms:W3CDTF">2020-01-05T18:47:00Z</dcterms:created>
  <dcterms:modified xsi:type="dcterms:W3CDTF">2021-02-22T09:04:00Z</dcterms:modified>
</cp:coreProperties>
</file>